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F" w:rsidRPr="0036114F" w:rsidRDefault="006423DF" w:rsidP="006423DF">
      <w:pPr>
        <w:jc w:val="right"/>
        <w:rPr>
          <w:i/>
          <w:sz w:val="22"/>
        </w:rPr>
      </w:pPr>
      <w:r>
        <w:rPr>
          <w:i/>
          <w:sz w:val="22"/>
        </w:rPr>
        <w:t>Załącznik nr 3</w:t>
      </w:r>
      <w:r w:rsidRPr="0036114F">
        <w:rPr>
          <w:i/>
          <w:sz w:val="22"/>
        </w:rPr>
        <w:t xml:space="preserve"> do Regulaminu </w:t>
      </w:r>
    </w:p>
    <w:p w:rsidR="006423DF" w:rsidRDefault="006423DF" w:rsidP="006423DF">
      <w:pPr>
        <w:rPr>
          <w:b/>
        </w:rPr>
      </w:pPr>
    </w:p>
    <w:p w:rsidR="006423DF" w:rsidRDefault="006423DF" w:rsidP="006423DF">
      <w:pPr>
        <w:jc w:val="center"/>
        <w:rPr>
          <w:b/>
        </w:rPr>
      </w:pPr>
      <w:r w:rsidRPr="00E97CD8">
        <w:rPr>
          <w:b/>
        </w:rPr>
        <w:t>Informacje niezbędne do uzyskania interpretacji indywidualnej podatku VAT</w:t>
      </w:r>
    </w:p>
    <w:p w:rsidR="006423DF" w:rsidRPr="00E97CD8" w:rsidRDefault="006423DF" w:rsidP="006423DF">
      <w:pPr>
        <w:jc w:val="center"/>
        <w:rPr>
          <w:sz w:val="22"/>
        </w:rPr>
      </w:pPr>
    </w:p>
    <w:p w:rsidR="006423DF" w:rsidRDefault="006423DF" w:rsidP="006423DF">
      <w:pPr>
        <w:rPr>
          <w:b/>
          <w:u w:val="single"/>
        </w:rPr>
      </w:pP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Nazwa projektu: </w:t>
      </w:r>
      <w:r>
        <w:t>……………………………………………………………………………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852" w:hanging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>Koordynator</w:t>
      </w:r>
      <w:r>
        <w:t>/kierownik projektu……………………………………………………………</w:t>
      </w:r>
    </w:p>
    <w:p w:rsidR="006423DF" w:rsidRPr="00B0072E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Okres realizacji: </w:t>
      </w:r>
      <w:r>
        <w:t>……………………………………………………………………………</w:t>
      </w:r>
    </w:p>
    <w:p w:rsidR="006423DF" w:rsidRPr="00B0072E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Źródło finansowania: </w:t>
      </w:r>
      <w:r>
        <w:t>………………………………………………………………………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360"/>
        </w:tabs>
        <w:ind w:left="426" w:hanging="426"/>
        <w:jc w:val="both"/>
      </w:pPr>
      <w:r w:rsidRPr="00B0072E">
        <w:t xml:space="preserve">Przedmiot projektu (opis): </w:t>
      </w:r>
      <w:r>
        <w:t>…………………………………………………………………</w:t>
      </w:r>
    </w:p>
    <w:p w:rsidR="006423DF" w:rsidRDefault="006423DF" w:rsidP="006423DF">
      <w:pPr>
        <w:tabs>
          <w:tab w:val="num" w:pos="426"/>
        </w:tabs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tabs>
          <w:tab w:val="num" w:pos="426"/>
        </w:tabs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tabs>
          <w:tab w:val="num" w:pos="426"/>
        </w:tabs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>Jakie zakupy będą dokonywane w ramach projektu</w:t>
      </w:r>
      <w:r>
        <w:t>?</w:t>
      </w:r>
      <w:r w:rsidRPr="00B0072E">
        <w:t xml:space="preserve"> </w:t>
      </w:r>
      <w:r>
        <w:t>...……………………………………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>Jakie będą efekty projektu</w:t>
      </w:r>
      <w:r>
        <w:t>?</w:t>
      </w:r>
      <w:r w:rsidRPr="00B0072E">
        <w:t xml:space="preserve"> </w:t>
      </w:r>
      <w:r>
        <w:t>………………………………………………………………...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Beneficjenci projektu: </w:t>
      </w:r>
      <w:r>
        <w:t>……………………………………………………………………...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F17B6D">
        <w:t>Kto będzie korzystał z efektów projektu? W jaki sposób i na jakich zasadach – odpłatnie</w:t>
      </w:r>
      <w:r w:rsidRPr="00B0072E">
        <w:t xml:space="preserve"> czy nieodpłatnie</w:t>
      </w:r>
      <w:r>
        <w:t>? …………………………………………………………………………..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  <w:r w:rsidRPr="00B0072E">
        <w:t xml:space="preserve"> 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Kto będzie właścicielem efektów projektu? </w:t>
      </w:r>
      <w:r>
        <w:t>……………………………………………….</w:t>
      </w:r>
    </w:p>
    <w:p w:rsidR="006423DF" w:rsidRPr="00B0072E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Czy projekt będzie generował przychód? </w:t>
      </w:r>
      <w:r>
        <w:t>………………………………………………….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 xml:space="preserve">Co stanie się ze sprzętem zakupionym do projektu </w:t>
      </w:r>
      <w:r w:rsidRPr="00FD4C67">
        <w:t>po jego zakończonej</w:t>
      </w:r>
      <w:r w:rsidRPr="00B0072E">
        <w:t xml:space="preserve"> realizacji? </w:t>
      </w: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B0072E">
        <w:t>Czy zakupy dokonywane w związku z realizacj</w:t>
      </w:r>
      <w:r>
        <w:t>ą</w:t>
      </w:r>
      <w:r w:rsidRPr="00B0072E">
        <w:t xml:space="preserve"> projektu lub efekty projektu będą wykorzystywane do wykonania czynności opodatkowanych podatkiem VAT? 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5B12CC" w:rsidRDefault="006423DF" w:rsidP="006423DF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B0072E">
        <w:t xml:space="preserve">Czy efekty projektu zostaną komuś przekazane, jeśli tak to czy odpłatnie czy nieodpłatnie i w jakiej formie? 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ind w:left="426"/>
        <w:jc w:val="both"/>
      </w:pPr>
      <w:r>
        <w:t>………………………………………………………………………………………………</w:t>
      </w:r>
    </w:p>
    <w:p w:rsidR="006423DF" w:rsidRPr="00B0072E" w:rsidRDefault="006423DF" w:rsidP="006423DF">
      <w:pPr>
        <w:ind w:left="426"/>
        <w:jc w:val="both"/>
        <w:rPr>
          <w:sz w:val="22"/>
        </w:rPr>
      </w:pPr>
      <w:r>
        <w:t>………………………………………………………………………………………………</w:t>
      </w:r>
    </w:p>
    <w:p w:rsidR="006423DF" w:rsidRDefault="006423DF" w:rsidP="006423DF">
      <w:pPr>
        <w:jc w:val="both"/>
        <w:rPr>
          <w:b/>
        </w:rPr>
      </w:pPr>
    </w:p>
    <w:p w:rsidR="006423DF" w:rsidRDefault="006423DF" w:rsidP="006423DF">
      <w:pPr>
        <w:jc w:val="both"/>
        <w:rPr>
          <w:b/>
        </w:rPr>
      </w:pPr>
    </w:p>
    <w:p w:rsidR="006423DF" w:rsidRDefault="006423DF" w:rsidP="006423DF">
      <w:pPr>
        <w:jc w:val="both"/>
        <w:rPr>
          <w:b/>
        </w:rPr>
      </w:pPr>
      <w:r>
        <w:rPr>
          <w:b/>
        </w:rPr>
        <w:t>Akceptacja specjalisty ds. VAT</w:t>
      </w:r>
    </w:p>
    <w:p w:rsidR="006423DF" w:rsidRDefault="006423DF" w:rsidP="006423DF">
      <w:pPr>
        <w:jc w:val="both"/>
        <w:rPr>
          <w:b/>
        </w:rPr>
      </w:pPr>
    </w:p>
    <w:p w:rsidR="00C05BF8" w:rsidRPr="007D1548" w:rsidRDefault="006423DF" w:rsidP="007D1548">
      <w:bookmarkStart w:id="0" w:name="_GoBack"/>
      <w:bookmarkEnd w:id="0"/>
    </w:p>
    <w:sectPr w:rsidR="00C05BF8" w:rsidRPr="007D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0DD"/>
    <w:multiLevelType w:val="hybridMultilevel"/>
    <w:tmpl w:val="311C71EC"/>
    <w:lvl w:ilvl="0" w:tplc="D1CE87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343"/>
    <w:multiLevelType w:val="hybridMultilevel"/>
    <w:tmpl w:val="D3FE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06C5B"/>
    <w:multiLevelType w:val="hybridMultilevel"/>
    <w:tmpl w:val="CE34364A"/>
    <w:lvl w:ilvl="0" w:tplc="9D2C0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80396"/>
    <w:multiLevelType w:val="hybridMultilevel"/>
    <w:tmpl w:val="AD3680F8"/>
    <w:lvl w:ilvl="0" w:tplc="3C8639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5B2745B"/>
    <w:multiLevelType w:val="hybridMultilevel"/>
    <w:tmpl w:val="3828CE76"/>
    <w:lvl w:ilvl="0" w:tplc="E796E1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9D789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454AE"/>
    <w:multiLevelType w:val="hybridMultilevel"/>
    <w:tmpl w:val="99109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434"/>
    <w:multiLevelType w:val="hybridMultilevel"/>
    <w:tmpl w:val="069C0A0A"/>
    <w:lvl w:ilvl="0" w:tplc="A67C59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C434C"/>
    <w:multiLevelType w:val="hybridMultilevel"/>
    <w:tmpl w:val="ED22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76FD"/>
    <w:multiLevelType w:val="hybridMultilevel"/>
    <w:tmpl w:val="1AB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E01F8"/>
    <w:multiLevelType w:val="hybridMultilevel"/>
    <w:tmpl w:val="79FC1CCE"/>
    <w:lvl w:ilvl="0" w:tplc="587045B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04666D"/>
    <w:multiLevelType w:val="hybridMultilevel"/>
    <w:tmpl w:val="554CBB26"/>
    <w:lvl w:ilvl="0" w:tplc="2F9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40C4E"/>
    <w:multiLevelType w:val="hybridMultilevel"/>
    <w:tmpl w:val="7208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8F2ED0"/>
    <w:multiLevelType w:val="hybridMultilevel"/>
    <w:tmpl w:val="BE1E147A"/>
    <w:lvl w:ilvl="0" w:tplc="4DBA3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042A5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E"/>
    <w:rsid w:val="001D12CE"/>
    <w:rsid w:val="006423DF"/>
    <w:rsid w:val="007B1348"/>
    <w:rsid w:val="007D1548"/>
    <w:rsid w:val="008955BF"/>
    <w:rsid w:val="008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5A4-4AA9-4392-9C76-580A2F3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12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D12CE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348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2</cp:revision>
  <dcterms:created xsi:type="dcterms:W3CDTF">2019-06-18T10:15:00Z</dcterms:created>
  <dcterms:modified xsi:type="dcterms:W3CDTF">2019-06-18T10:15:00Z</dcterms:modified>
</cp:coreProperties>
</file>